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694F" w14:textId="6ADA8E40" w:rsidR="001B74CC" w:rsidRPr="009A791A" w:rsidRDefault="006A54B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C21A41" wp14:editId="515B0952">
            <wp:extent cx="2711450" cy="921327"/>
            <wp:effectExtent l="0" t="0" r="0" b="0"/>
            <wp:docPr id="9251211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93" cy="92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4168" w14:textId="77777777" w:rsidR="007A23D3" w:rsidRPr="009A791A" w:rsidRDefault="007A23D3" w:rsidP="007A23D3">
      <w:pPr>
        <w:jc w:val="center"/>
        <w:rPr>
          <w:b/>
          <w:bCs/>
          <w:sz w:val="28"/>
          <w:szCs w:val="28"/>
        </w:rPr>
      </w:pPr>
      <w:r w:rsidRPr="009A791A">
        <w:rPr>
          <w:b/>
          <w:bCs/>
          <w:sz w:val="28"/>
          <w:szCs w:val="28"/>
        </w:rPr>
        <w:t>XXI Jornadas de Alternativas Religiosas en América Latina.</w:t>
      </w:r>
    </w:p>
    <w:p w14:paraId="672BC6E7" w14:textId="43D4E372" w:rsidR="007A23D3" w:rsidRPr="005E0374" w:rsidRDefault="005E0374" w:rsidP="005E0374">
      <w:pPr>
        <w:jc w:val="center"/>
        <w:rPr>
          <w:b/>
          <w:bCs/>
          <w:sz w:val="24"/>
          <w:szCs w:val="24"/>
        </w:rPr>
      </w:pPr>
      <w:r w:rsidRPr="005E0374">
        <w:rPr>
          <w:b/>
          <w:bCs/>
          <w:sz w:val="24"/>
          <w:szCs w:val="24"/>
        </w:rPr>
        <w:t>Montevideo, 2</w:t>
      </w:r>
      <w:r w:rsidR="0010520B">
        <w:rPr>
          <w:b/>
          <w:bCs/>
          <w:sz w:val="24"/>
          <w:szCs w:val="24"/>
        </w:rPr>
        <w:t>2</w:t>
      </w:r>
      <w:r w:rsidRPr="005E0374">
        <w:rPr>
          <w:b/>
          <w:bCs/>
          <w:sz w:val="24"/>
          <w:szCs w:val="24"/>
        </w:rPr>
        <w:t xml:space="preserve"> al 26 de julio de 2024</w:t>
      </w:r>
    </w:p>
    <w:p w14:paraId="195B7311" w14:textId="3C7061B1" w:rsidR="007A23D3" w:rsidRPr="001319F3" w:rsidRDefault="007A23D3" w:rsidP="007A23D3">
      <w:pPr>
        <w:jc w:val="center"/>
        <w:rPr>
          <w:b/>
          <w:bCs/>
          <w:color w:val="FF0000"/>
          <w:sz w:val="24"/>
          <w:szCs w:val="24"/>
        </w:rPr>
      </w:pPr>
      <w:r w:rsidRPr="001319F3">
        <w:rPr>
          <w:b/>
          <w:bCs/>
          <w:color w:val="FF0000"/>
          <w:sz w:val="24"/>
          <w:szCs w:val="24"/>
        </w:rPr>
        <w:t>PROPUESTA DE RESÚMENES DE PONENCIAS</w:t>
      </w:r>
    </w:p>
    <w:p w14:paraId="073071FC" w14:textId="77777777" w:rsidR="007A23D3" w:rsidRDefault="007A23D3">
      <w:pPr>
        <w:rPr>
          <w:sz w:val="24"/>
          <w:szCs w:val="24"/>
        </w:rPr>
      </w:pPr>
    </w:p>
    <w:p w14:paraId="6D7F5934" w14:textId="12518C8F" w:rsidR="00C739A3" w:rsidRPr="0078099A" w:rsidRDefault="00C739A3">
      <w:pPr>
        <w:rPr>
          <w:b/>
          <w:bCs/>
          <w:sz w:val="24"/>
          <w:szCs w:val="24"/>
        </w:rPr>
      </w:pPr>
      <w:r w:rsidRPr="0078099A">
        <w:rPr>
          <w:b/>
          <w:bCs/>
          <w:sz w:val="24"/>
          <w:szCs w:val="24"/>
        </w:rPr>
        <w:t>Reglas</w:t>
      </w:r>
      <w:r w:rsidR="0078099A" w:rsidRPr="0078099A">
        <w:rPr>
          <w:b/>
          <w:bCs/>
          <w:sz w:val="24"/>
          <w:szCs w:val="24"/>
        </w:rPr>
        <w:t xml:space="preserve"> para el envío de propuestas</w:t>
      </w:r>
    </w:p>
    <w:p w14:paraId="2E32A06B" w14:textId="77777777" w:rsidR="00C739A3" w:rsidRPr="00690957" w:rsidRDefault="00C739A3" w:rsidP="007809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Theme="minorHAnsi" w:hAnsiTheme="minorHAnsi" w:cstheme="minorHAnsi"/>
        </w:rPr>
      </w:pPr>
      <w:r w:rsidRPr="00690957">
        <w:rPr>
          <w:rFonts w:asciiTheme="minorHAnsi" w:hAnsiTheme="minorHAnsi" w:cstheme="minorHAnsi"/>
        </w:rPr>
        <w:t xml:space="preserve">Las propuestas de resúmenes de ponencias deben ser enviadas a los coordinadores/as de cada GT, según el mail indicado en el listado correspondiente. Cada participante podrá presentar solo un trabajo para un único Grupo de Trabajo. </w:t>
      </w:r>
    </w:p>
    <w:p w14:paraId="6740ED81" w14:textId="77777777" w:rsidR="00C739A3" w:rsidRPr="00690957" w:rsidRDefault="00C739A3" w:rsidP="007809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Theme="minorHAnsi" w:hAnsiTheme="minorHAnsi" w:cstheme="minorHAnsi"/>
        </w:rPr>
      </w:pPr>
      <w:r w:rsidRPr="00690957">
        <w:rPr>
          <w:rFonts w:asciiTheme="minorHAnsi" w:hAnsiTheme="minorHAnsi" w:cstheme="minorHAnsi"/>
        </w:rPr>
        <w:t>Los coordinadores de los GT serán los responsables por la selección de propuestas de sus grupos y el ordenamiento de estas en Sesiones de Trabajo.</w:t>
      </w:r>
    </w:p>
    <w:p w14:paraId="12D2FCB8" w14:textId="77777777" w:rsidR="00C739A3" w:rsidRPr="00690957" w:rsidRDefault="00C739A3" w:rsidP="0078099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rPr>
          <w:rFonts w:asciiTheme="minorHAnsi" w:hAnsiTheme="minorHAnsi" w:cstheme="minorHAnsi"/>
        </w:rPr>
      </w:pPr>
      <w:r w:rsidRPr="00690957">
        <w:rPr>
          <w:rFonts w:asciiTheme="minorHAnsi" w:hAnsiTheme="minorHAnsi" w:cstheme="minorHAnsi"/>
        </w:rPr>
        <w:t>El plazo para el envío de resúmenes vence el 15 de febrero de 2024</w:t>
      </w:r>
    </w:p>
    <w:p w14:paraId="55D2A594" w14:textId="77777777" w:rsidR="00C739A3" w:rsidRDefault="00C739A3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1"/>
      </w:tblGrid>
      <w:tr w:rsidR="00A66A13" w:rsidRPr="00A66A13" w14:paraId="038E016F" w14:textId="77777777" w:rsidTr="00645663">
        <w:tc>
          <w:tcPr>
            <w:tcW w:w="1129" w:type="dxa"/>
            <w:tcBorders>
              <w:right w:val="single" w:sz="4" w:space="0" w:color="auto"/>
            </w:tcBorders>
          </w:tcPr>
          <w:p w14:paraId="5A22E8CA" w14:textId="6FBFAEB0" w:rsidR="00A66A13" w:rsidRPr="00A66A13" w:rsidRDefault="00A66A1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66A13">
              <w:rPr>
                <w:b/>
                <w:bCs/>
                <w:sz w:val="24"/>
                <w:szCs w:val="24"/>
              </w:rPr>
              <w:t>N°</w:t>
            </w:r>
            <w:proofErr w:type="spellEnd"/>
            <w:r w:rsidRPr="00A66A13">
              <w:rPr>
                <w:b/>
                <w:bCs/>
                <w:sz w:val="24"/>
                <w:szCs w:val="24"/>
              </w:rPr>
              <w:t xml:space="preserve"> de GT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AAC" w14:textId="77777777" w:rsidR="00A66A13" w:rsidRPr="00A66A13" w:rsidRDefault="00A66A1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86E42CD" w14:textId="500642E0" w:rsidR="007A23D3" w:rsidRDefault="007A23D3"/>
    <w:p w14:paraId="0011A24F" w14:textId="570FB665" w:rsidR="00A95E6A" w:rsidRPr="009A791A" w:rsidRDefault="00A95E6A">
      <w:pPr>
        <w:rPr>
          <w:b/>
          <w:bCs/>
          <w:sz w:val="24"/>
          <w:szCs w:val="24"/>
        </w:rPr>
      </w:pPr>
      <w:r w:rsidRPr="009A791A">
        <w:rPr>
          <w:b/>
          <w:bCs/>
          <w:sz w:val="24"/>
          <w:szCs w:val="24"/>
        </w:rPr>
        <w:t>Título del GT al que postula</w:t>
      </w:r>
    </w:p>
    <w:p w14:paraId="5D6CE24A" w14:textId="77777777" w:rsidR="00A95E6A" w:rsidRDefault="00A95E6A" w:rsidP="00A95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F62936" w14:textId="77777777" w:rsidR="007A23D3" w:rsidRDefault="007A23D3"/>
    <w:p w14:paraId="74644827" w14:textId="157A8C0C" w:rsidR="001B74CC" w:rsidRPr="004A7587" w:rsidRDefault="001B74CC">
      <w:pPr>
        <w:rPr>
          <w:b/>
          <w:bCs/>
        </w:rPr>
      </w:pPr>
      <w:r w:rsidRPr="004A7587">
        <w:rPr>
          <w:b/>
          <w:bCs/>
        </w:rPr>
        <w:t>Título de la ponencia</w:t>
      </w:r>
    </w:p>
    <w:p w14:paraId="0402E1AF" w14:textId="77777777" w:rsidR="00073283" w:rsidRDefault="00073283" w:rsidP="00073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E34DB8" w14:textId="77777777" w:rsidR="001A24F9" w:rsidRDefault="001A24F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D2C7D" w:rsidRPr="004A7587" w14:paraId="6535C591" w14:textId="77777777" w:rsidTr="001A24F9">
        <w:tc>
          <w:tcPr>
            <w:tcW w:w="2123" w:type="dxa"/>
          </w:tcPr>
          <w:p w14:paraId="0C5C3F1A" w14:textId="4116E988" w:rsidR="001D2C7D" w:rsidRPr="004A7587" w:rsidRDefault="001D2C7D" w:rsidP="009A791A">
            <w:pPr>
              <w:jc w:val="center"/>
              <w:rPr>
                <w:b/>
                <w:bCs/>
              </w:rPr>
            </w:pPr>
            <w:r w:rsidRPr="004A7587">
              <w:rPr>
                <w:b/>
                <w:bCs/>
              </w:rPr>
              <w:t>Nombre autor/es</w:t>
            </w:r>
          </w:p>
        </w:tc>
        <w:tc>
          <w:tcPr>
            <w:tcW w:w="2123" w:type="dxa"/>
          </w:tcPr>
          <w:p w14:paraId="49ED7567" w14:textId="62E7B56A" w:rsidR="001D2C7D" w:rsidRPr="004A7587" w:rsidRDefault="001D2C7D" w:rsidP="009A791A">
            <w:pPr>
              <w:jc w:val="center"/>
              <w:rPr>
                <w:b/>
                <w:bCs/>
              </w:rPr>
            </w:pPr>
            <w:r w:rsidRPr="004A7587">
              <w:rPr>
                <w:b/>
                <w:bCs/>
              </w:rPr>
              <w:t>Grado académico</w:t>
            </w:r>
          </w:p>
        </w:tc>
        <w:tc>
          <w:tcPr>
            <w:tcW w:w="2124" w:type="dxa"/>
          </w:tcPr>
          <w:p w14:paraId="35BDC9A9" w14:textId="50E3AB6E" w:rsidR="001D2C7D" w:rsidRPr="004A7587" w:rsidRDefault="001D2C7D" w:rsidP="009A791A">
            <w:pPr>
              <w:jc w:val="center"/>
              <w:rPr>
                <w:b/>
                <w:bCs/>
              </w:rPr>
            </w:pPr>
            <w:r w:rsidRPr="004A7587">
              <w:rPr>
                <w:b/>
                <w:bCs/>
              </w:rPr>
              <w:t>Universidad</w:t>
            </w:r>
          </w:p>
        </w:tc>
        <w:tc>
          <w:tcPr>
            <w:tcW w:w="2124" w:type="dxa"/>
          </w:tcPr>
          <w:p w14:paraId="4CEE18AF" w14:textId="436D3303" w:rsidR="001D2C7D" w:rsidRPr="004A7587" w:rsidRDefault="009A791A" w:rsidP="009A791A">
            <w:pPr>
              <w:jc w:val="center"/>
              <w:rPr>
                <w:b/>
                <w:bCs/>
              </w:rPr>
            </w:pPr>
            <w:r w:rsidRPr="004A7587">
              <w:rPr>
                <w:b/>
                <w:bCs/>
              </w:rPr>
              <w:t>E mail</w:t>
            </w:r>
          </w:p>
        </w:tc>
      </w:tr>
      <w:tr w:rsidR="001A24F9" w14:paraId="08FA2823" w14:textId="77777777" w:rsidTr="001A24F9">
        <w:tc>
          <w:tcPr>
            <w:tcW w:w="2123" w:type="dxa"/>
          </w:tcPr>
          <w:p w14:paraId="77141B57" w14:textId="77777777" w:rsidR="001A24F9" w:rsidRDefault="001A24F9"/>
        </w:tc>
        <w:tc>
          <w:tcPr>
            <w:tcW w:w="2123" w:type="dxa"/>
          </w:tcPr>
          <w:p w14:paraId="5969DE34" w14:textId="77777777" w:rsidR="001A24F9" w:rsidRDefault="001A24F9"/>
        </w:tc>
        <w:tc>
          <w:tcPr>
            <w:tcW w:w="2124" w:type="dxa"/>
          </w:tcPr>
          <w:p w14:paraId="4D7E45A2" w14:textId="77777777" w:rsidR="001A24F9" w:rsidRDefault="001A24F9"/>
        </w:tc>
        <w:tc>
          <w:tcPr>
            <w:tcW w:w="2124" w:type="dxa"/>
          </w:tcPr>
          <w:p w14:paraId="00424267" w14:textId="77777777" w:rsidR="001A24F9" w:rsidRDefault="001A24F9"/>
        </w:tc>
      </w:tr>
      <w:tr w:rsidR="001A24F9" w14:paraId="2E6EBB83" w14:textId="77777777" w:rsidTr="001A24F9">
        <w:tc>
          <w:tcPr>
            <w:tcW w:w="2123" w:type="dxa"/>
          </w:tcPr>
          <w:p w14:paraId="5AE93D44" w14:textId="77777777" w:rsidR="001A24F9" w:rsidRDefault="001A24F9"/>
        </w:tc>
        <w:tc>
          <w:tcPr>
            <w:tcW w:w="2123" w:type="dxa"/>
          </w:tcPr>
          <w:p w14:paraId="40E041A1" w14:textId="77777777" w:rsidR="001A24F9" w:rsidRDefault="001A24F9"/>
        </w:tc>
        <w:tc>
          <w:tcPr>
            <w:tcW w:w="2124" w:type="dxa"/>
          </w:tcPr>
          <w:p w14:paraId="764294DA" w14:textId="77777777" w:rsidR="001A24F9" w:rsidRDefault="001A24F9"/>
        </w:tc>
        <w:tc>
          <w:tcPr>
            <w:tcW w:w="2124" w:type="dxa"/>
          </w:tcPr>
          <w:p w14:paraId="73556774" w14:textId="77777777" w:rsidR="001A24F9" w:rsidRDefault="001A24F9"/>
        </w:tc>
      </w:tr>
      <w:tr w:rsidR="001A24F9" w14:paraId="5A1E32FB" w14:textId="77777777" w:rsidTr="001A24F9">
        <w:tc>
          <w:tcPr>
            <w:tcW w:w="2123" w:type="dxa"/>
          </w:tcPr>
          <w:p w14:paraId="691C597E" w14:textId="77777777" w:rsidR="001A24F9" w:rsidRDefault="001A24F9"/>
        </w:tc>
        <w:tc>
          <w:tcPr>
            <w:tcW w:w="2123" w:type="dxa"/>
          </w:tcPr>
          <w:p w14:paraId="7FA22CDB" w14:textId="77777777" w:rsidR="001A24F9" w:rsidRDefault="001A24F9"/>
        </w:tc>
        <w:tc>
          <w:tcPr>
            <w:tcW w:w="2124" w:type="dxa"/>
          </w:tcPr>
          <w:p w14:paraId="0B9FD7F4" w14:textId="77777777" w:rsidR="001A24F9" w:rsidRDefault="001A24F9"/>
        </w:tc>
        <w:tc>
          <w:tcPr>
            <w:tcW w:w="2124" w:type="dxa"/>
          </w:tcPr>
          <w:p w14:paraId="0E2C7200" w14:textId="77777777" w:rsidR="001A24F9" w:rsidRDefault="001A24F9"/>
        </w:tc>
      </w:tr>
    </w:tbl>
    <w:p w14:paraId="476BFD5D" w14:textId="77777777" w:rsidR="001D2C7D" w:rsidRDefault="001D2C7D"/>
    <w:p w14:paraId="3A419B71" w14:textId="7A45160D" w:rsidR="001B74CC" w:rsidRPr="004A7587" w:rsidRDefault="001B74CC">
      <w:pPr>
        <w:rPr>
          <w:b/>
          <w:bCs/>
        </w:rPr>
      </w:pPr>
      <w:r w:rsidRPr="004A7587">
        <w:rPr>
          <w:b/>
          <w:bCs/>
        </w:rPr>
        <w:t>Resumen de la ponencia (máximo 200 palabras)</w:t>
      </w:r>
    </w:p>
    <w:p w14:paraId="6613FEDF" w14:textId="77777777" w:rsidR="0096495C" w:rsidRDefault="0096495C" w:rsidP="00964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9A0FDE" w14:textId="77777777" w:rsidR="0096495C" w:rsidRDefault="0096495C" w:rsidP="00964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A59962" w14:textId="77777777" w:rsidR="0096495C" w:rsidRDefault="0096495C" w:rsidP="00964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97E9F9" w14:textId="77777777" w:rsidR="0096495C" w:rsidRDefault="0096495C" w:rsidP="00964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F8325F" w14:textId="77777777" w:rsidR="0096495C" w:rsidRDefault="0096495C" w:rsidP="00964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C22F88" w14:textId="77777777" w:rsidR="001B74CC" w:rsidRDefault="001B74CC"/>
    <w:sectPr w:rsidR="001B74C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71ED" w14:textId="77777777" w:rsidR="0095614C" w:rsidRDefault="0095614C" w:rsidP="0095614C">
      <w:pPr>
        <w:spacing w:after="0"/>
      </w:pPr>
      <w:r>
        <w:separator/>
      </w:r>
    </w:p>
  </w:endnote>
  <w:endnote w:type="continuationSeparator" w:id="0">
    <w:p w14:paraId="62FFFBA2" w14:textId="77777777" w:rsidR="0095614C" w:rsidRDefault="0095614C" w:rsidP="009561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EBD4" w14:textId="77777777" w:rsidR="0095614C" w:rsidRDefault="0095614C" w:rsidP="0095614C">
      <w:pPr>
        <w:spacing w:after="0"/>
      </w:pPr>
      <w:r>
        <w:separator/>
      </w:r>
    </w:p>
  </w:footnote>
  <w:footnote w:type="continuationSeparator" w:id="0">
    <w:p w14:paraId="289A1A43" w14:textId="77777777" w:rsidR="0095614C" w:rsidRDefault="0095614C" w:rsidP="009561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72A1" w14:textId="77777777" w:rsidR="0095614C" w:rsidRDefault="009561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CC"/>
    <w:rsid w:val="00073283"/>
    <w:rsid w:val="0010520B"/>
    <w:rsid w:val="001319F3"/>
    <w:rsid w:val="00186542"/>
    <w:rsid w:val="001A24F9"/>
    <w:rsid w:val="001B74CC"/>
    <w:rsid w:val="001D2C7D"/>
    <w:rsid w:val="004A7587"/>
    <w:rsid w:val="005B17C7"/>
    <w:rsid w:val="005E0374"/>
    <w:rsid w:val="00645663"/>
    <w:rsid w:val="006A54BC"/>
    <w:rsid w:val="0078099A"/>
    <w:rsid w:val="007A23D3"/>
    <w:rsid w:val="00921FB1"/>
    <w:rsid w:val="0095614C"/>
    <w:rsid w:val="009630CE"/>
    <w:rsid w:val="0096495C"/>
    <w:rsid w:val="009A791A"/>
    <w:rsid w:val="00A66A13"/>
    <w:rsid w:val="00A95E6A"/>
    <w:rsid w:val="00BB36ED"/>
    <w:rsid w:val="00C739A3"/>
    <w:rsid w:val="00E6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0DEF"/>
  <w15:chartTrackingRefBased/>
  <w15:docId w15:val="{431A50E6-C991-46D5-A481-92EE3FD8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6A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39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5614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5614C"/>
  </w:style>
  <w:style w:type="paragraph" w:styleId="Piedepgina">
    <w:name w:val="footer"/>
    <w:basedOn w:val="Normal"/>
    <w:link w:val="PiedepginaCar"/>
    <w:uiPriority w:val="99"/>
    <w:unhideWhenUsed/>
    <w:rsid w:val="0095614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Da Costa</dc:creator>
  <cp:keywords/>
  <dc:description/>
  <cp:lastModifiedBy>Nestor Da Costa</cp:lastModifiedBy>
  <cp:revision>2</cp:revision>
  <dcterms:created xsi:type="dcterms:W3CDTF">2023-11-25T01:35:00Z</dcterms:created>
  <dcterms:modified xsi:type="dcterms:W3CDTF">2023-11-25T01:35:00Z</dcterms:modified>
</cp:coreProperties>
</file>